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000000" w:themeColor="text1"/>
        </w:rPr>
      </w:sdtEndPr>
      <w:sdtContent>
        <w:p w14:paraId="60C69A8D" w14:textId="77777777" w:rsidR="00E77DE9" w:rsidRDefault="00E77DE9" w:rsidP="00E77DE9">
          <w:pPr>
            <w:ind w:left="-709"/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="1053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A1393B" w:rsidRPr="00AA2C54" w14:paraId="72BA43E9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05E37A7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2DCFBF3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A1393B" w:rsidRPr="00AA2C54" w14:paraId="6D22E3AF" w14:textId="77777777" w:rsidTr="00A1393B">
            <w:trPr>
              <w:trHeight w:val="510"/>
            </w:trPr>
            <w:tc>
              <w:tcPr>
                <w:tcW w:w="2943" w:type="dxa"/>
              </w:tcPr>
              <w:p w14:paraId="6ECC290C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294F9564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BEAF28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E859FEA" w14:textId="44427C83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Standort- und Lagebeschreibung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754D137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9E1F24C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F675D84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6B7B726F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2FA00B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C19560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Bauherr / </w:t>
                </w:r>
              </w:p>
              <w:p w14:paraId="2307281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49995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8892CC5" w14:textId="77777777" w:rsidTr="00A1393B">
            <w:trPr>
              <w:trHeight w:val="510"/>
            </w:trPr>
            <w:tc>
              <w:tcPr>
                <w:tcW w:w="2943" w:type="dxa"/>
              </w:tcPr>
              <w:p w14:paraId="7BFACA3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2BA5E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66869D3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318759D5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08E192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7187767" w14:textId="77777777" w:rsidTr="00A1393B">
            <w:trPr>
              <w:trHeight w:val="510"/>
            </w:trPr>
            <w:tc>
              <w:tcPr>
                <w:tcW w:w="2943" w:type="dxa"/>
              </w:tcPr>
              <w:p w14:paraId="7EB0B05F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B6B1BDB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F6CC77C" w14:textId="77777777" w:rsidTr="00A1393B">
            <w:trPr>
              <w:trHeight w:val="510"/>
            </w:trPr>
            <w:tc>
              <w:tcPr>
                <w:tcW w:w="2943" w:type="dxa"/>
              </w:tcPr>
              <w:p w14:paraId="40A971E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F836955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1469D62E" w14:textId="77777777" w:rsidTr="00A1393B">
            <w:trPr>
              <w:trHeight w:val="510"/>
            </w:trPr>
            <w:tc>
              <w:tcPr>
                <w:tcW w:w="2943" w:type="dxa"/>
              </w:tcPr>
              <w:p w14:paraId="7B2D9F3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2041B92E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4EE155DE" w14:textId="77777777" w:rsidTr="00A1393B">
            <w:trPr>
              <w:trHeight w:val="510"/>
            </w:trPr>
            <w:tc>
              <w:tcPr>
                <w:tcW w:w="2943" w:type="dxa"/>
              </w:tcPr>
              <w:p w14:paraId="3B4A6C97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134BA7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48E11E" w14:textId="77777777" w:rsidTr="00A1393B">
            <w:trPr>
              <w:trHeight w:val="510"/>
            </w:trPr>
            <w:tc>
              <w:tcPr>
                <w:tcW w:w="2943" w:type="dxa"/>
              </w:tcPr>
              <w:p w14:paraId="35A8172A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  <w:p w14:paraId="0C8D8738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C89247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147B2F1" w14:textId="77777777" w:rsidTr="00A1393B">
            <w:trPr>
              <w:trHeight w:val="510"/>
            </w:trPr>
            <w:tc>
              <w:tcPr>
                <w:tcW w:w="2943" w:type="dxa"/>
              </w:tcPr>
              <w:p w14:paraId="1AF1075B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BB3DE2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2E5EBC43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  <w:p w14:paraId="0369295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4649226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6E5C6F16" w14:textId="77777777" w:rsidTr="00A1393B">
            <w:trPr>
              <w:trHeight w:val="510"/>
            </w:trPr>
            <w:tc>
              <w:tcPr>
                <w:tcW w:w="2943" w:type="dxa"/>
              </w:tcPr>
              <w:p w14:paraId="46A89A3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4D30576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29662E3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1ABC2E" w14:textId="77777777" w:rsidTr="00A1393B">
            <w:trPr>
              <w:trHeight w:val="510"/>
            </w:trPr>
            <w:tc>
              <w:tcPr>
                <w:tcW w:w="2943" w:type="dxa"/>
              </w:tcPr>
              <w:p w14:paraId="6B1E89E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Architektur /</w:t>
                </w:r>
              </w:p>
              <w:p w14:paraId="0D9DB7A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769ADC2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DFBB7C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2CC531F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5A0019C" w14:textId="77777777" w:rsidTr="00A1393B">
            <w:trPr>
              <w:trHeight w:val="510"/>
            </w:trPr>
            <w:tc>
              <w:tcPr>
                <w:tcW w:w="2943" w:type="dxa"/>
              </w:tcPr>
              <w:p w14:paraId="30B1F65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Besondere Merkmale / Innovatives (bspw. ökologischer Beitrag)</w:t>
                </w:r>
              </w:p>
              <w:p w14:paraId="364377D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55840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AC42CBB" w14:textId="77777777" w:rsidTr="00A1393B">
            <w:trPr>
              <w:trHeight w:val="510"/>
            </w:trPr>
            <w:tc>
              <w:tcPr>
                <w:tcW w:w="2943" w:type="dxa"/>
              </w:tcPr>
              <w:p w14:paraId="566A812E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4EEAB4C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D26F650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6B7BE1EA" w14:textId="70F21786" w:rsidR="00BD3621" w:rsidRPr="00A1393B" w:rsidRDefault="00E77DE9" w:rsidP="00BD3621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00E77DE9">
            <w:rPr>
              <w:rFonts w:ascii="Arial" w:hAnsi="Arial" w:cs="Arial"/>
              <w:b/>
              <w:bCs/>
              <w:sz w:val="40"/>
              <w:szCs w:val="40"/>
            </w:rPr>
            <w:t xml:space="preserve">Bewerbung Fachmarkt Star 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t>2022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br/>
          </w:r>
          <w:r w:rsidRPr="00BD3621">
            <w:rPr>
              <w:rFonts w:ascii="Arial" w:hAnsi="Arial" w:cs="Arial"/>
              <w:b/>
              <w:bCs/>
              <w:sz w:val="32"/>
              <w:szCs w:val="32"/>
            </w:rPr>
            <w:t>Kategorie</w:t>
          </w:r>
          <w:r w:rsidR="00335D96" w:rsidRPr="00BD3621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proofErr w:type="spellStart"/>
          <w:r w:rsidR="00EB3AD2">
            <w:rPr>
              <w:rFonts w:ascii="Arial" w:hAnsi="Arial" w:cs="Arial"/>
              <w:b/>
              <w:bCs/>
              <w:sz w:val="32"/>
              <w:szCs w:val="32"/>
            </w:rPr>
            <w:t>Refurbishment</w:t>
          </w:r>
          <w:proofErr w:type="spellEnd"/>
        </w:p>
        <w:p w14:paraId="755C2681" w14:textId="77777777" w:rsidR="00E77DE9" w:rsidRDefault="00E77DE9" w:rsidP="00E77DE9">
          <w:pPr>
            <w:spacing w:after="0" w:line="276" w:lineRule="auto"/>
            <w:rPr>
              <w:rFonts w:ascii="Arial" w:hAnsi="Arial" w:cs="Arial"/>
              <w:b/>
              <w:color w:val="000000" w:themeColor="text1"/>
            </w:rPr>
          </w:pPr>
        </w:p>
        <w:p w14:paraId="5F94EF27" w14:textId="471C5204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Anlagen: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3)</w:t>
          </w:r>
        </w:p>
        <w:p w14:paraId="79C73275" w14:textId="11D8BE99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6)</w:t>
          </w:r>
        </w:p>
        <w:p w14:paraId="0A169110" w14:textId="13C0F20A" w:rsidR="008C779A" w:rsidRPr="00AA2C54" w:rsidRDefault="00902881" w:rsidP="00BD3621">
          <w:pPr>
            <w:ind w:left="-709"/>
            <w:rPr>
              <w:rFonts w:ascii="Arial" w:hAnsi="Arial" w:cs="Arial"/>
              <w:color w:val="000000" w:themeColor="text1"/>
              <w:sz w:val="40"/>
              <w:szCs w:val="40"/>
            </w:rPr>
          </w:pPr>
          <w:r>
            <w:rPr>
              <w:rFonts w:ascii="Arial" w:hAnsi="Arial" w:cs="Arial"/>
              <w:b/>
              <w:color w:val="000000" w:themeColor="text1"/>
              <w:sz w:val="40"/>
              <w:szCs w:val="40"/>
            </w:rPr>
            <w:lastRenderedPageBreak/>
            <w:t>Bewerbung</w:t>
          </w:r>
          <w:r w:rsidR="005C2A2A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 </w:t>
          </w:r>
          <w:r w:rsidR="00EB3AD2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Refurbishment</w:t>
          </w:r>
          <w:r w:rsidR="00BD3621">
            <w:rPr>
              <w:rFonts w:ascii="Arial" w:hAnsi="Arial" w:cs="Arial"/>
              <w:color w:val="000000" w:themeColor="text1"/>
              <w:sz w:val="40"/>
              <w:szCs w:val="40"/>
            </w:rPr>
            <w:br/>
          </w:r>
          <w:r w:rsidR="005B1FB7" w:rsidRPr="00BD3621">
            <w:rPr>
              <w:rFonts w:ascii="Arial" w:hAnsi="Arial" w:cs="Arial"/>
              <w:color w:val="000000" w:themeColor="text1"/>
              <w:sz w:val="32"/>
              <w:szCs w:val="32"/>
            </w:rPr>
            <w:t>Bilder</w:t>
          </w:r>
        </w:p>
        <w:p w14:paraId="0CCEBF65" w14:textId="77777777" w:rsidR="00E77DE9" w:rsidRDefault="00EB3AD2" w:rsidP="00E77DE9">
          <w:pPr>
            <w:jc w:val="both"/>
            <w:rPr>
              <w:rFonts w:ascii="Arial" w:hAnsi="Arial" w:cs="Arial"/>
              <w:color w:val="000000" w:themeColor="text1"/>
            </w:rPr>
          </w:pP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10E27" wp14:editId="0C16FF05">
                <wp:simplePos x="0" y="0"/>
                <wp:positionH relativeFrom="column">
                  <wp:posOffset>-421005</wp:posOffset>
                </wp:positionH>
                <wp:positionV relativeFrom="paragraph">
                  <wp:posOffset>6971665</wp:posOffset>
                </wp:positionV>
                <wp:extent cx="6648450" cy="810068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Weitere Details zur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Übertragung von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15pt;margin-top:548.95pt;width:523.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" fillcolor="white [3201]" strokecolor="gray [1629]" strokeweight="1pt">
                <v:textbox>
                  <w:txbxContent>
                    <w:p w14:paraId="077E7C73" w14:textId="77777777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Weitere Details zur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Übertragung von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F45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813A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300FBE7C" w14:textId="77777777"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127E06B3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EB3AD2">
              <w:rPr>
                <w:rFonts w:cs="Arial"/>
                <w:b/>
                <w:color w:val="000000" w:themeColor="text1"/>
                <w:sz w:val="16"/>
                <w:szCs w:val="18"/>
              </w:rPr>
              <w:t>Refurbishment</w:t>
            </w:r>
            <w:proofErr w:type="spellEnd"/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2B9EA620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EB3AD2">
              <w:rPr>
                <w:rFonts w:cs="Arial"/>
                <w:b/>
                <w:color w:val="000000" w:themeColor="text1"/>
                <w:sz w:val="16"/>
                <w:szCs w:val="18"/>
              </w:rPr>
              <w:t>Refurbishment</w:t>
            </w:r>
            <w:proofErr w:type="spellEnd"/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2A55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15D9ABD6" w14:textId="77777777"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27D" w14:textId="13B1564E" w:rsidR="000A4D69" w:rsidRPr="00E77DE9" w:rsidRDefault="00BD3621" w:rsidP="00BD3621">
    <w:pPr>
      <w:pStyle w:val="Kopfzeile"/>
      <w:jc w:val="right"/>
      <w:rPr>
        <w:color w:val="009A9A"/>
      </w:rPr>
    </w:pP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b/>
        <w:noProof/>
        <w:lang w:eastAsia="de-DE"/>
      </w:rPr>
      <w:drawing>
        <wp:inline distT="0" distB="0" distL="0" distR="0" wp14:anchorId="1FA72664" wp14:editId="0EAAC2B6">
          <wp:extent cx="1151255" cy="767486"/>
          <wp:effectExtent l="0" t="0" r="0" b="0"/>
          <wp:docPr id="7" name="Grafik 7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EE3" w14:textId="4E1EFB27" w:rsidR="00E77DE9" w:rsidRPr="00BD3621" w:rsidRDefault="00BD3621" w:rsidP="00BD3621">
    <w:pPr>
      <w:pStyle w:val="Kopfzeile"/>
      <w:jc w:val="right"/>
      <w:rPr>
        <w:color w:val="009A9A"/>
        <w:sz w:val="28"/>
        <w:szCs w:val="28"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236354AC" wp14:editId="2598D6C8">
          <wp:extent cx="1151255" cy="767486"/>
          <wp:effectExtent l="0" t="0" r="0" b="0"/>
          <wp:docPr id="1" name="Grafik 1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2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28"/>
  </w:num>
  <w:num w:numId="16">
    <w:abstractNumId w:val="24"/>
  </w:num>
  <w:num w:numId="17">
    <w:abstractNumId w:val="2"/>
  </w:num>
  <w:num w:numId="18">
    <w:abstractNumId w:val="18"/>
  </w:num>
  <w:num w:numId="19">
    <w:abstractNumId w:val="7"/>
  </w:num>
  <w:num w:numId="20">
    <w:abstractNumId w:val="16"/>
  </w:num>
  <w:num w:numId="21">
    <w:abstractNumId w:val="11"/>
  </w:num>
  <w:num w:numId="22">
    <w:abstractNumId w:val="21"/>
  </w:num>
  <w:num w:numId="23">
    <w:abstractNumId w:val="5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  <w:num w:numId="30">
    <w:abstractNumId w:val="6"/>
  </w:num>
  <w:num w:numId="31">
    <w:abstractNumId w:val="12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04"/>
    <w:rsid w:val="00B572D0"/>
    <w:rsid w:val="00B64023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6ED9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6A4E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DF1224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B3AD2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Kunz, Nina</cp:lastModifiedBy>
  <cp:revision>2</cp:revision>
  <cp:lastPrinted>2020-06-17T14:36:00Z</cp:lastPrinted>
  <dcterms:created xsi:type="dcterms:W3CDTF">2022-04-28T08:28:00Z</dcterms:created>
  <dcterms:modified xsi:type="dcterms:W3CDTF">2022-04-28T08:28:00Z</dcterms:modified>
</cp:coreProperties>
</file>